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3008" w:type="dxa"/>
        <w:tblLook w:val="04A0" w:firstRow="1" w:lastRow="0" w:firstColumn="1" w:lastColumn="0" w:noHBand="0" w:noVBand="1"/>
      </w:tblPr>
      <w:tblGrid>
        <w:gridCol w:w="9039"/>
        <w:gridCol w:w="3969"/>
      </w:tblGrid>
      <w:tr w:rsidRPr="003515C6" w:rsidR="00BA7EF7" w:rsidTr="003515C6" w14:paraId="5E74BB18" w14:textId="77777777">
        <w:trPr>
          <w:tblHeader/>
        </w:trPr>
        <w:tc>
          <w:tcPr>
            <w:tcW w:w="9039" w:type="dxa"/>
            <w:shd w:val="clear" w:color="auto" w:fill="D9D9D9" w:themeFill="background1" w:themeFillShade="D9"/>
            <w:vAlign w:val="center"/>
          </w:tcPr>
          <w:p w:rsidRPr="003515C6" w:rsidR="00BA7EF7" w:rsidP="003515C6" w:rsidRDefault="00BA7EF7" w14:paraId="0A80AD95" w14:textId="77777777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515C6">
              <w:rPr>
                <w:rFonts w:asciiTheme="minorHAnsi" w:hAnsiTheme="minorHAnsi" w:cstheme="minorHAnsi"/>
                <w:b/>
                <w:bCs/>
              </w:rPr>
              <w:t>Liste des choses nécessaires pour l’OC pour se préparer à l’Assemblée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:rsidRPr="003515C6" w:rsidR="00BA7EF7" w:rsidP="003515C6" w:rsidRDefault="00BA7EF7" w14:paraId="0A1A30C2" w14:textId="77777777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515C6">
              <w:rPr>
                <w:rFonts w:asciiTheme="minorHAnsi" w:hAnsiTheme="minorHAnsi" w:cstheme="minorHAnsi"/>
                <w:b/>
                <w:bCs/>
              </w:rPr>
              <w:t>Commentaires</w:t>
            </w:r>
            <w:r w:rsidRPr="003515C6" w:rsidR="00264FF0">
              <w:rPr>
                <w:rFonts w:asciiTheme="minorHAnsi" w:hAnsiTheme="minorHAnsi" w:cstheme="minorHAnsi"/>
                <w:b/>
                <w:bCs/>
              </w:rPr>
              <w:t xml:space="preserve"> organisation communautaire</w:t>
            </w:r>
          </w:p>
        </w:tc>
      </w:tr>
      <w:tr w:rsidRPr="003515C6" w:rsidR="00BA7EF7" w:rsidTr="0072580D" w14:paraId="1304128A" w14:textId="77777777">
        <w:trPr>
          <w:trHeight w:val="682"/>
        </w:trPr>
        <w:tc>
          <w:tcPr>
            <w:tcW w:w="9039" w:type="dxa"/>
            <w:shd w:val="clear" w:color="auto" w:fill="F2F2F2" w:themeFill="background1" w:themeFillShade="F2"/>
            <w:vAlign w:val="center"/>
          </w:tcPr>
          <w:p w:rsidRPr="003515C6" w:rsidR="00BA7EF7" w:rsidP="003515C6" w:rsidRDefault="00515F9C" w14:paraId="3848A591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-172336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 Copie du procès-verbal de la </w:t>
            </w:r>
            <w:r w:rsidRPr="003515C6" w:rsidR="00BA7EF7">
              <w:rPr>
                <w:rFonts w:cstheme="minorHAnsi"/>
                <w:b/>
                <w:bCs/>
                <w:sz w:val="24"/>
                <w:szCs w:val="24"/>
              </w:rPr>
              <w:t>dernière année</w:t>
            </w:r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shd w:val="clear" w:color="auto" w:fill="F2F2F2" w:themeFill="background1" w:themeFillShade="F2"/>
            <w:vAlign w:val="center"/>
          </w:tcPr>
          <w:p w:rsidRPr="003515C6" w:rsidR="00BA7EF7" w:rsidP="003515C6" w:rsidRDefault="00BA7EF7" w14:paraId="672A6659" w14:textId="77777777">
            <w:pPr>
              <w:rPr>
                <w:rFonts w:asciiTheme="minorHAnsi" w:hAnsiTheme="minorHAnsi" w:cstheme="minorHAnsi"/>
                <w:bCs/>
              </w:rPr>
            </w:pPr>
          </w:p>
        </w:tc>
      </w:tr>
      <w:tr w:rsidRPr="003515C6" w:rsidR="00BA7EF7" w:rsidTr="0072580D" w14:paraId="7E3BA166" w14:textId="77777777">
        <w:trPr>
          <w:trHeight w:val="679"/>
        </w:trPr>
        <w:tc>
          <w:tcPr>
            <w:tcW w:w="9039" w:type="dxa"/>
            <w:shd w:val="clear" w:color="auto" w:fill="F2F2F2" w:themeFill="background1" w:themeFillShade="F2"/>
            <w:vAlign w:val="center"/>
          </w:tcPr>
          <w:p w:rsidRPr="003515C6" w:rsidR="00BA7EF7" w:rsidP="003515C6" w:rsidRDefault="00515F9C" w14:paraId="6FC86722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-1659147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182678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Copie de l’ordre du jour de la </w:t>
            </w:r>
            <w:r w:rsidRPr="003515C6" w:rsidR="00BA7EF7">
              <w:rPr>
                <w:rFonts w:cstheme="minorHAnsi"/>
                <w:b/>
                <w:bCs/>
                <w:sz w:val="24"/>
                <w:szCs w:val="24"/>
              </w:rPr>
              <w:t>dernière année</w:t>
            </w:r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shd w:val="clear" w:color="auto" w:fill="F2F2F2" w:themeFill="background1" w:themeFillShade="F2"/>
            <w:vAlign w:val="center"/>
          </w:tcPr>
          <w:p w:rsidRPr="003515C6" w:rsidR="00BA7EF7" w:rsidP="003515C6" w:rsidRDefault="00BA7EF7" w14:paraId="0A37501D" w14:textId="77777777">
            <w:pPr>
              <w:rPr>
                <w:rFonts w:asciiTheme="minorHAnsi" w:hAnsiTheme="minorHAnsi" w:cstheme="minorHAnsi"/>
                <w:bCs/>
              </w:rPr>
            </w:pPr>
          </w:p>
        </w:tc>
      </w:tr>
      <w:tr w:rsidRPr="003515C6" w:rsidR="00BA7EF7" w:rsidTr="0072580D" w14:paraId="15C2D131" w14:textId="77777777">
        <w:trPr>
          <w:trHeight w:val="702"/>
        </w:trPr>
        <w:tc>
          <w:tcPr>
            <w:tcW w:w="9039" w:type="dxa"/>
            <w:vAlign w:val="center"/>
          </w:tcPr>
          <w:p w:rsidRPr="003515C6" w:rsidR="00BA7EF7" w:rsidP="003515C6" w:rsidRDefault="00515F9C" w14:paraId="2F0CE3E9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1134063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Copie de l’ordre du jour de la </w:t>
            </w:r>
            <w:r w:rsidRPr="003515C6" w:rsidR="00BA7EF7">
              <w:rPr>
                <w:rFonts w:cstheme="minorHAnsi"/>
                <w:b/>
                <w:bCs/>
                <w:sz w:val="24"/>
                <w:szCs w:val="24"/>
              </w:rPr>
              <w:t>présente assemblée générale</w:t>
            </w:r>
          </w:p>
        </w:tc>
        <w:tc>
          <w:tcPr>
            <w:tcW w:w="3969" w:type="dxa"/>
            <w:vAlign w:val="center"/>
          </w:tcPr>
          <w:p w:rsidRPr="003515C6" w:rsidR="00BA7EF7" w:rsidP="003515C6" w:rsidRDefault="00BA7EF7" w14:paraId="5DAB6C7B" w14:textId="77777777">
            <w:pPr>
              <w:rPr>
                <w:rFonts w:asciiTheme="minorHAnsi" w:hAnsiTheme="minorHAnsi" w:cstheme="minorHAnsi"/>
              </w:rPr>
            </w:pPr>
          </w:p>
        </w:tc>
      </w:tr>
      <w:tr w:rsidRPr="003515C6" w:rsidR="00BA7EF7" w:rsidTr="0072580D" w14:paraId="14080BEF" w14:textId="77777777">
        <w:trPr>
          <w:trHeight w:val="704"/>
        </w:trPr>
        <w:tc>
          <w:tcPr>
            <w:tcW w:w="9039" w:type="dxa"/>
            <w:vAlign w:val="center"/>
          </w:tcPr>
          <w:p w:rsidRPr="003515C6" w:rsidR="00BA7EF7" w:rsidP="003515C6" w:rsidRDefault="00515F9C" w14:paraId="1411F0C2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538017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Copie de l’avis de convocation aux membres de la </w:t>
            </w:r>
            <w:r w:rsidRPr="003515C6" w:rsidR="00603209">
              <w:rPr>
                <w:rFonts w:cstheme="minorHAnsi"/>
                <w:b/>
                <w:bCs/>
                <w:sz w:val="24"/>
                <w:szCs w:val="24"/>
              </w:rPr>
              <w:t xml:space="preserve">présente assemblée  </w:t>
            </w:r>
            <w:r w:rsidRPr="003515C6" w:rsidR="00BA7EF7">
              <w:rPr>
                <w:rFonts w:cstheme="minorHAnsi"/>
                <w:b/>
                <w:bCs/>
                <w:sz w:val="24"/>
                <w:szCs w:val="24"/>
              </w:rPr>
              <w:t>générale</w:t>
            </w:r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center"/>
          </w:tcPr>
          <w:p w:rsidRPr="003515C6" w:rsidR="00BA7EF7" w:rsidP="003515C6" w:rsidRDefault="00BA7EF7" w14:paraId="02EB378F" w14:textId="77777777">
            <w:pPr>
              <w:rPr>
                <w:rFonts w:asciiTheme="minorHAnsi" w:hAnsiTheme="minorHAnsi" w:cstheme="minorHAnsi"/>
              </w:rPr>
            </w:pPr>
          </w:p>
        </w:tc>
      </w:tr>
      <w:tr w:rsidRPr="003515C6" w:rsidR="00BA7EF7" w:rsidTr="0072580D" w14:paraId="37B1C307" w14:textId="77777777">
        <w:trPr>
          <w:trHeight w:val="1133"/>
        </w:trPr>
        <w:tc>
          <w:tcPr>
            <w:tcW w:w="9039" w:type="dxa"/>
            <w:vAlign w:val="center"/>
          </w:tcPr>
          <w:p w:rsidRPr="003515C6" w:rsidR="00BA7EF7" w:rsidP="003515C6" w:rsidRDefault="00515F9C" w14:paraId="3E963E3A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-1543902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Copie des règlements généraux, version la plus récente </w:t>
            </w:r>
          </w:p>
          <w:p w:rsidRPr="003515C6" w:rsidR="00BA7EF7" w:rsidP="003515C6" w:rsidRDefault="00BA7EF7" w14:paraId="3C7BCA24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r w:rsidRPr="003515C6">
              <w:rPr>
                <w:rFonts w:cstheme="minorHAnsi"/>
                <w:bCs/>
                <w:sz w:val="24"/>
                <w:szCs w:val="24"/>
              </w:rPr>
              <w:t>Quelle année : _______________</w:t>
            </w:r>
          </w:p>
        </w:tc>
        <w:tc>
          <w:tcPr>
            <w:tcW w:w="3969" w:type="dxa"/>
            <w:vAlign w:val="center"/>
          </w:tcPr>
          <w:p w:rsidRPr="003515C6" w:rsidR="00BA7EF7" w:rsidP="003515C6" w:rsidRDefault="00182678" w14:paraId="3D9E96D3" w14:textId="77777777">
            <w:pPr>
              <w:rPr>
                <w:rFonts w:asciiTheme="minorHAnsi" w:hAnsiTheme="minorHAnsi" w:cstheme="minorHAnsi"/>
              </w:rPr>
            </w:pPr>
            <w:r w:rsidRPr="003515C6">
              <w:rPr>
                <w:rFonts w:asciiTheme="minorHAnsi" w:hAnsiTheme="minorHAnsi" w:cstheme="minorHAnsi"/>
              </w:rPr>
              <w:t>Seulement si modifications</w:t>
            </w:r>
          </w:p>
        </w:tc>
      </w:tr>
      <w:tr w:rsidRPr="003515C6" w:rsidR="00BA7EF7" w:rsidTr="0072580D" w14:paraId="08F8C9C1" w14:textId="77777777">
        <w:trPr>
          <w:trHeight w:val="761"/>
        </w:trPr>
        <w:tc>
          <w:tcPr>
            <w:tcW w:w="9039" w:type="dxa"/>
            <w:vAlign w:val="center"/>
          </w:tcPr>
          <w:p w:rsidRPr="003515C6" w:rsidR="00BA7EF7" w:rsidP="003515C6" w:rsidRDefault="00515F9C" w14:paraId="67DC7945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i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-969203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Copie des </w:t>
            </w:r>
            <w:r w:rsidRPr="003515C6" w:rsidR="00BA7EF7">
              <w:rPr>
                <w:rFonts w:cstheme="minorHAnsi"/>
                <w:bCs/>
                <w:i/>
                <w:sz w:val="24"/>
                <w:szCs w:val="24"/>
              </w:rPr>
              <w:t>Articles des règlements généraux modifiés s’il y a lieu</w:t>
            </w:r>
          </w:p>
        </w:tc>
        <w:tc>
          <w:tcPr>
            <w:tcW w:w="3969" w:type="dxa"/>
            <w:vAlign w:val="center"/>
          </w:tcPr>
          <w:p w:rsidRPr="003515C6" w:rsidR="00BA7EF7" w:rsidP="003515C6" w:rsidRDefault="00BA7EF7" w14:paraId="6A05A809" w14:textId="77777777">
            <w:pPr>
              <w:rPr>
                <w:rFonts w:asciiTheme="minorHAnsi" w:hAnsiTheme="minorHAnsi" w:cstheme="minorHAnsi"/>
              </w:rPr>
            </w:pPr>
          </w:p>
        </w:tc>
      </w:tr>
      <w:tr w:rsidRPr="003515C6" w:rsidR="003515C6" w:rsidTr="0072580D" w14:paraId="7A7FC8BD" w14:textId="77777777">
        <w:trPr>
          <w:trHeight w:val="1113"/>
        </w:trPr>
        <w:tc>
          <w:tcPr>
            <w:tcW w:w="9039" w:type="dxa"/>
            <w:vAlign w:val="center"/>
          </w:tcPr>
          <w:p w:rsidRPr="003515C6" w:rsidR="003515C6" w:rsidP="003515C6" w:rsidRDefault="00515F9C" w14:paraId="07410513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eastAsia="MS Gothic"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1962989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3515C6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3515C6">
              <w:rPr>
                <w:rFonts w:eastAsia="MS Gothic" w:cstheme="minorHAnsi"/>
                <w:bCs/>
                <w:sz w:val="24"/>
                <w:szCs w:val="24"/>
              </w:rPr>
              <w:t xml:space="preserve"> La liste des membres est-elle à jour ? </w:t>
            </w:r>
          </w:p>
          <w:p w:rsidRPr="003515C6" w:rsidR="003515C6" w:rsidP="003515C6" w:rsidRDefault="00515F9C" w14:paraId="08E27DB4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eastAsia="MS Gothic"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-285281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3515C6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3515C6">
              <w:rPr>
                <w:rFonts w:eastAsia="MS Gothic" w:cstheme="minorHAnsi"/>
                <w:bCs/>
                <w:sz w:val="24"/>
                <w:szCs w:val="24"/>
              </w:rPr>
              <w:t xml:space="preserve"> Une modalité pour bien identifier les membres (selon les catégories) est-elle prévue ? </w:t>
            </w:r>
          </w:p>
        </w:tc>
        <w:tc>
          <w:tcPr>
            <w:tcW w:w="3969" w:type="dxa"/>
            <w:vAlign w:val="center"/>
          </w:tcPr>
          <w:p w:rsidRPr="003515C6" w:rsidR="003515C6" w:rsidP="003515C6" w:rsidRDefault="003515C6" w14:paraId="5A39BBE3" w14:textId="77777777">
            <w:pPr>
              <w:rPr>
                <w:rFonts w:asciiTheme="minorHAnsi" w:hAnsiTheme="minorHAnsi" w:cstheme="minorHAnsi"/>
              </w:rPr>
            </w:pPr>
          </w:p>
        </w:tc>
      </w:tr>
      <w:tr w:rsidRPr="003515C6" w:rsidR="00BA7EF7" w:rsidTr="0072580D" w14:paraId="7386FFA6" w14:textId="77777777">
        <w:trPr>
          <w:trHeight w:val="682"/>
        </w:trPr>
        <w:tc>
          <w:tcPr>
            <w:tcW w:w="9039" w:type="dxa"/>
            <w:vAlign w:val="center"/>
          </w:tcPr>
          <w:p w:rsidRPr="003515C6" w:rsidR="00BA7EF7" w:rsidP="003515C6" w:rsidRDefault="00515F9C" w14:paraId="2E7CDE86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604152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Liste des administrateurs actuels avec leurs postes </w:t>
            </w:r>
          </w:p>
        </w:tc>
        <w:tc>
          <w:tcPr>
            <w:tcW w:w="3969" w:type="dxa"/>
            <w:vAlign w:val="center"/>
          </w:tcPr>
          <w:p w:rsidRPr="003515C6" w:rsidR="00BA7EF7" w:rsidP="003515C6" w:rsidRDefault="00BA7EF7" w14:paraId="41C8F396" w14:textId="77777777">
            <w:pPr>
              <w:rPr>
                <w:rFonts w:asciiTheme="minorHAnsi" w:hAnsiTheme="minorHAnsi" w:cstheme="minorHAnsi"/>
              </w:rPr>
            </w:pPr>
          </w:p>
        </w:tc>
      </w:tr>
      <w:tr w:rsidRPr="003515C6" w:rsidR="00BA7EF7" w:rsidTr="003515C6" w14:paraId="0D5204CA" w14:textId="77777777">
        <w:trPr>
          <w:trHeight w:val="1353"/>
        </w:trPr>
        <w:tc>
          <w:tcPr>
            <w:tcW w:w="9039" w:type="dxa"/>
            <w:vAlign w:val="center"/>
          </w:tcPr>
          <w:p w:rsidRPr="003515C6" w:rsidR="00BA7EF7" w:rsidP="003515C6" w:rsidRDefault="00515F9C" w14:paraId="0CE3A864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-638343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>Liste des administrateurs en élection, dont le mandat est terminé</w:t>
            </w:r>
            <w:r w:rsidRPr="003515C6" w:rsidR="002025E9">
              <w:rPr>
                <w:rFonts w:cstheme="minorHAnsi"/>
                <w:bCs/>
                <w:sz w:val="24"/>
                <w:szCs w:val="24"/>
              </w:rPr>
              <w:t xml:space="preserve"> (voir tableau proposé)</w:t>
            </w:r>
          </w:p>
          <w:p w:rsidRPr="003515C6" w:rsidR="0018286D" w:rsidP="003515C6" w:rsidRDefault="0018286D" w14:paraId="10576851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r w:rsidRPr="003515C6">
              <w:rPr>
                <w:rFonts w:cstheme="minorHAnsi"/>
                <w:bCs/>
                <w:sz w:val="24"/>
                <w:szCs w:val="24"/>
              </w:rPr>
              <w:t xml:space="preserve">      </w:t>
            </w:r>
            <w:r w:rsidRPr="003515C6">
              <w:rPr>
                <w:rFonts w:ascii="Symbol" w:hAnsi="Symbol" w:eastAsia="Symbol" w:cstheme="minorHAnsi"/>
                <w:bCs/>
                <w:sz w:val="24"/>
                <w:szCs w:val="24"/>
              </w:rPr>
              <w:t>□</w:t>
            </w:r>
            <w:r w:rsidRPr="003515C6">
              <w:rPr>
                <w:rFonts w:cstheme="minorHAnsi"/>
                <w:bCs/>
                <w:sz w:val="24"/>
                <w:szCs w:val="24"/>
              </w:rPr>
              <w:t xml:space="preserve"> à discuter :  qui se représente ou pas</w:t>
            </w:r>
          </w:p>
        </w:tc>
        <w:tc>
          <w:tcPr>
            <w:tcW w:w="3969" w:type="dxa"/>
            <w:vAlign w:val="center"/>
          </w:tcPr>
          <w:p w:rsidRPr="003515C6" w:rsidR="00BA7EF7" w:rsidP="003515C6" w:rsidRDefault="00BA7EF7" w14:paraId="72A3D3EC" w14:textId="77777777">
            <w:pPr>
              <w:rPr>
                <w:rFonts w:asciiTheme="minorHAnsi" w:hAnsiTheme="minorHAnsi" w:cstheme="minorHAnsi"/>
              </w:rPr>
            </w:pPr>
          </w:p>
        </w:tc>
      </w:tr>
      <w:tr w:rsidRPr="003515C6" w:rsidR="00BA7EF7" w:rsidTr="003515C6" w14:paraId="7CCC06C6" w14:textId="77777777">
        <w:trPr>
          <w:trHeight w:val="604"/>
        </w:trPr>
        <w:tc>
          <w:tcPr>
            <w:tcW w:w="9039" w:type="dxa"/>
            <w:vAlign w:val="center"/>
          </w:tcPr>
          <w:p w:rsidRPr="003515C6" w:rsidR="00BA7EF7" w:rsidP="003515C6" w:rsidRDefault="00515F9C" w14:paraId="402901C8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-1008588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Copie du </w:t>
            </w:r>
            <w:r w:rsidRPr="003515C6" w:rsidR="00BA7EF7">
              <w:rPr>
                <w:rFonts w:cstheme="minorHAnsi"/>
                <w:bCs/>
                <w:i/>
                <w:sz w:val="24"/>
                <w:szCs w:val="24"/>
              </w:rPr>
              <w:t>Formulaire de mise en candidature</w:t>
            </w:r>
            <w:r w:rsidRPr="003515C6" w:rsidR="00E73FFD">
              <w:rPr>
                <w:rFonts w:cstheme="minorHAnsi"/>
                <w:bCs/>
                <w:i/>
                <w:sz w:val="24"/>
                <w:szCs w:val="24"/>
              </w:rPr>
              <w:t>, s’il y a lieu</w:t>
            </w:r>
          </w:p>
        </w:tc>
        <w:tc>
          <w:tcPr>
            <w:tcW w:w="3969" w:type="dxa"/>
            <w:vAlign w:val="center"/>
          </w:tcPr>
          <w:p w:rsidRPr="003515C6" w:rsidR="00BA7EF7" w:rsidP="003515C6" w:rsidRDefault="00BA7EF7" w14:paraId="0D0B940D" w14:textId="77777777">
            <w:pPr>
              <w:rPr>
                <w:rFonts w:asciiTheme="minorHAnsi" w:hAnsiTheme="minorHAnsi" w:cstheme="minorHAnsi"/>
              </w:rPr>
            </w:pPr>
          </w:p>
        </w:tc>
      </w:tr>
      <w:tr w:rsidRPr="003515C6" w:rsidR="00BA7EF7" w:rsidTr="003515C6" w14:paraId="5D0E28BB" w14:textId="77777777">
        <w:trPr>
          <w:trHeight w:val="698"/>
        </w:trPr>
        <w:tc>
          <w:tcPr>
            <w:tcW w:w="9039" w:type="dxa"/>
            <w:vAlign w:val="center"/>
          </w:tcPr>
          <w:p w:rsidRPr="003515C6" w:rsidR="00BA7EF7" w:rsidP="003515C6" w:rsidRDefault="00515F9C" w14:paraId="77367076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-117032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Rapport </w:t>
            </w:r>
            <w:r w:rsidRPr="003515C6" w:rsidR="003515C6">
              <w:rPr>
                <w:rFonts w:cstheme="minorHAnsi"/>
                <w:bCs/>
                <w:sz w:val="24"/>
                <w:szCs w:val="24"/>
              </w:rPr>
              <w:t>d’activités</w:t>
            </w:r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 de l’année </w:t>
            </w:r>
          </w:p>
        </w:tc>
        <w:tc>
          <w:tcPr>
            <w:tcW w:w="3969" w:type="dxa"/>
            <w:vAlign w:val="center"/>
          </w:tcPr>
          <w:p w:rsidRPr="003515C6" w:rsidR="00BA7EF7" w:rsidP="003515C6" w:rsidRDefault="00BA7EF7" w14:paraId="0E27B00A" w14:textId="77777777">
            <w:pPr>
              <w:rPr>
                <w:rFonts w:asciiTheme="minorHAnsi" w:hAnsiTheme="minorHAnsi" w:cstheme="minorHAnsi"/>
              </w:rPr>
            </w:pPr>
          </w:p>
        </w:tc>
      </w:tr>
      <w:tr w:rsidRPr="003515C6" w:rsidR="00BA7EF7" w:rsidTr="003515C6" w14:paraId="7EB75676" w14:textId="77777777">
        <w:trPr>
          <w:cantSplit/>
          <w:trHeight w:val="1640"/>
        </w:trPr>
        <w:tc>
          <w:tcPr>
            <w:tcW w:w="9039" w:type="dxa"/>
            <w:vAlign w:val="center"/>
          </w:tcPr>
          <w:p w:rsidRPr="003515C6" w:rsidR="00BA7EF7" w:rsidP="003515C6" w:rsidRDefault="00515F9C" w14:paraId="5736C429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1350220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4B686C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États financiers </w:t>
            </w:r>
            <w:r w:rsidRPr="003515C6" w:rsidR="003515C6">
              <w:rPr>
                <w:rFonts w:cstheme="minorHAnsi"/>
                <w:bCs/>
                <w:sz w:val="24"/>
                <w:szCs w:val="24"/>
              </w:rPr>
              <w:t>(préparé par CPA conformément aux exigences auxquelles l’organisme est soumis) ?</w:t>
            </w:r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  </w:t>
            </w:r>
          </w:p>
          <w:p w:rsidRPr="003515C6" w:rsidR="00BA7EF7" w:rsidP="003515C6" w:rsidRDefault="00515F9C" w14:paraId="6B3E3354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cstheme="minorHAnsi"/>
                <w:bCs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-1817258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BA7EF7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18286D">
              <w:rPr>
                <w:rFonts w:eastAsia="MS Gothic" w:cstheme="minorHAnsi"/>
                <w:bCs/>
                <w:sz w:val="24"/>
                <w:szCs w:val="24"/>
              </w:rPr>
              <w:t xml:space="preserve"> la </w:t>
            </w:r>
            <w:r w:rsidRPr="003515C6" w:rsidR="00BA7EF7">
              <w:rPr>
                <w:rFonts w:cstheme="minorHAnsi"/>
                <w:bCs/>
                <w:sz w:val="24"/>
                <w:szCs w:val="24"/>
              </w:rPr>
              <w:t xml:space="preserve">présentation </w:t>
            </w:r>
            <w:r w:rsidRPr="003515C6" w:rsidR="0018286D">
              <w:rPr>
                <w:rFonts w:cstheme="minorHAnsi"/>
                <w:bCs/>
                <w:sz w:val="24"/>
                <w:szCs w:val="24"/>
              </w:rPr>
              <w:t xml:space="preserve">est </w:t>
            </w:r>
            <w:r w:rsidRPr="003515C6" w:rsidR="00BA7EF7">
              <w:rPr>
                <w:rFonts w:cstheme="minorHAnsi"/>
                <w:bCs/>
                <w:sz w:val="24"/>
                <w:szCs w:val="24"/>
              </w:rPr>
              <w:t>faite par qui : ________________________</w:t>
            </w:r>
          </w:p>
          <w:p w:rsidRPr="003515C6" w:rsidR="00257656" w:rsidP="003515C6" w:rsidRDefault="00515F9C" w14:paraId="33231D78" w14:textId="77777777">
            <w:pPr>
              <w:pStyle w:val="Paragraphedeliste"/>
              <w:spacing w:after="0"/>
              <w:ind w:left="0"/>
              <w:rPr>
                <w:rFonts w:cstheme="minorHAnsi"/>
                <w:bCs/>
              </w:rPr>
            </w:pPr>
            <w:sdt>
              <w:sdtPr>
                <w:rPr>
                  <w:rFonts w:eastAsia="MS Gothic" w:cstheme="minorHAnsi"/>
                  <w:bCs/>
                  <w:sz w:val="24"/>
                  <w:szCs w:val="24"/>
                </w:rPr>
                <w:id w:val="1675065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515C6" w:rsidR="00257656">
                  <w:rPr>
                    <w:rFonts w:hint="eastAsia" w:ascii="MS Gothic" w:hAnsi="MS Gothic" w:eastAsia="MS Gothic" w:cs="MS Gothic"/>
                    <w:bCs/>
                    <w:sz w:val="24"/>
                    <w:szCs w:val="24"/>
                  </w:rPr>
                  <w:t>☐</w:t>
                </w:r>
              </w:sdtContent>
            </w:sdt>
            <w:r w:rsidRPr="003515C6" w:rsidR="00257656">
              <w:rPr>
                <w:rFonts w:eastAsia="MS Gothic" w:cstheme="minorHAnsi"/>
                <w:bCs/>
                <w:sz w:val="24"/>
                <w:szCs w:val="24"/>
              </w:rPr>
              <w:t>bilan financier intérimaire si AGA dépasse le délai de 4 mois du bilan financier (fin année financière)</w:t>
            </w:r>
            <w:r w:rsidRPr="003515C6" w:rsidR="00257656">
              <w:rPr>
                <w:rFonts w:cstheme="minorHAnsi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3969" w:type="dxa"/>
            <w:vAlign w:val="center"/>
          </w:tcPr>
          <w:p w:rsidRPr="003515C6" w:rsidR="00BA7EF7" w:rsidP="003515C6" w:rsidRDefault="00BA7EF7" w14:paraId="60061E4C" w14:textId="77777777">
            <w:pPr>
              <w:rPr>
                <w:rFonts w:asciiTheme="minorHAnsi" w:hAnsiTheme="minorHAnsi" w:cstheme="minorHAnsi"/>
              </w:rPr>
            </w:pPr>
          </w:p>
        </w:tc>
      </w:tr>
      <w:tr w:rsidRPr="003515C6" w:rsidR="0018286D" w:rsidTr="003515C6" w14:paraId="41E16DE4" w14:textId="77777777">
        <w:trPr>
          <w:trHeight w:val="1017"/>
        </w:trPr>
        <w:tc>
          <w:tcPr>
            <w:tcW w:w="9039" w:type="dxa"/>
            <w:vAlign w:val="center"/>
          </w:tcPr>
          <w:p w:rsidRPr="003515C6" w:rsidR="0018286D" w:rsidP="003515C6" w:rsidRDefault="0018286D" w14:paraId="7B579ED3" w14:textId="77777777">
            <w:pPr>
              <w:pStyle w:val="Paragraphedeliste"/>
              <w:numPr>
                <w:ilvl w:val="0"/>
                <w:numId w:val="2"/>
              </w:numPr>
              <w:spacing w:after="0"/>
              <w:ind w:left="0"/>
              <w:rPr>
                <w:rFonts w:eastAsia="MS Gothic" w:cstheme="minorHAnsi"/>
                <w:bCs/>
                <w:sz w:val="24"/>
                <w:szCs w:val="24"/>
              </w:rPr>
            </w:pPr>
            <w:r w:rsidRPr="003515C6">
              <w:rPr>
                <w:rFonts w:ascii="Symbol" w:hAnsi="Symbol" w:eastAsia="Symbol" w:cstheme="minorHAnsi"/>
                <w:bCs/>
                <w:sz w:val="24"/>
                <w:szCs w:val="24"/>
              </w:rPr>
              <w:t>□</w:t>
            </w:r>
            <w:r w:rsidRPr="003515C6">
              <w:rPr>
                <w:rFonts w:eastAsia="MS Gothic" w:cstheme="minorHAnsi"/>
                <w:bCs/>
                <w:sz w:val="24"/>
                <w:szCs w:val="24"/>
              </w:rPr>
              <w:t xml:space="preserve">  Planifier une rencontre avec une ou deux personnes (ou lors d’un CA) pour le déroulement de l’AGA</w:t>
            </w:r>
          </w:p>
        </w:tc>
        <w:tc>
          <w:tcPr>
            <w:tcW w:w="3969" w:type="dxa"/>
            <w:vAlign w:val="center"/>
          </w:tcPr>
          <w:p w:rsidRPr="003515C6" w:rsidR="0018286D" w:rsidP="003515C6" w:rsidRDefault="0018286D" w14:paraId="44EAFD9C" w14:textId="77777777">
            <w:pPr>
              <w:rPr>
                <w:rFonts w:asciiTheme="minorHAnsi" w:hAnsiTheme="minorHAnsi" w:cstheme="minorHAnsi"/>
              </w:rPr>
            </w:pPr>
          </w:p>
        </w:tc>
      </w:tr>
    </w:tbl>
    <w:p w:rsidRPr="003515C6" w:rsidR="00B22FCF" w:rsidRDefault="00B22FCF" w14:paraId="4B94D5A5" w14:textId="77777777">
      <w:pPr>
        <w:rPr>
          <w:rFonts w:asciiTheme="minorHAnsi" w:hAnsiTheme="minorHAnsi" w:cstheme="minorHAnsi"/>
          <w:bCs/>
        </w:rPr>
      </w:pPr>
    </w:p>
    <w:p w:rsidRPr="003515C6" w:rsidR="000F5312" w:rsidRDefault="00E80A62" w14:paraId="2F717805" w14:textId="77777777">
      <w:pPr>
        <w:rPr>
          <w:rFonts w:asciiTheme="minorHAnsi" w:hAnsiTheme="minorHAnsi" w:cstheme="minorHAnsi"/>
          <w:b/>
        </w:rPr>
      </w:pPr>
      <w:r w:rsidRPr="003515C6">
        <w:rPr>
          <w:rFonts w:asciiTheme="minorHAnsi" w:hAnsiTheme="minorHAnsi" w:cstheme="minorHAnsi"/>
          <w:b/>
        </w:rPr>
        <w:t>Autres informations :</w:t>
      </w:r>
    </w:p>
    <w:p w:rsidRPr="003515C6" w:rsidR="00E80A62" w:rsidRDefault="000F5312" w14:paraId="5D00EFA6" w14:textId="77777777">
      <w:pPr>
        <w:rPr>
          <w:rFonts w:asciiTheme="minorHAnsi" w:hAnsiTheme="minorHAnsi" w:cstheme="minorHAnsi"/>
        </w:rPr>
      </w:pPr>
      <w:r w:rsidRPr="003515C6">
        <w:rPr>
          <w:rFonts w:asciiTheme="minorHAnsi" w:hAnsiTheme="minorHAnsi" w:cstheme="minorHAnsi"/>
        </w:rPr>
        <w:t>A</w:t>
      </w:r>
      <w:r w:rsidRPr="003515C6" w:rsidR="0018286D">
        <w:rPr>
          <w:rFonts w:asciiTheme="minorHAnsi" w:hAnsiTheme="minorHAnsi" w:cstheme="minorHAnsi"/>
        </w:rPr>
        <w:t>vez-v</w:t>
      </w:r>
      <w:r w:rsidRPr="003515C6">
        <w:rPr>
          <w:rFonts w:asciiTheme="minorHAnsi" w:hAnsiTheme="minorHAnsi" w:cstheme="minorHAnsi"/>
        </w:rPr>
        <w:t>ous eu une assemblée générale extraordinaire</w:t>
      </w:r>
      <w:r w:rsidRPr="003515C6" w:rsidR="0018286D">
        <w:rPr>
          <w:rFonts w:asciiTheme="minorHAnsi" w:hAnsiTheme="minorHAnsi" w:cstheme="minorHAnsi"/>
        </w:rPr>
        <w:t xml:space="preserve"> lors de la dernière année ?</w:t>
      </w:r>
      <w:r w:rsidRPr="003515C6">
        <w:rPr>
          <w:rFonts w:asciiTheme="minorHAnsi" w:hAnsiTheme="minorHAnsi" w:cstheme="minorHAnsi"/>
        </w:rPr>
        <w:t xml:space="preserve"> </w:t>
      </w:r>
    </w:p>
    <w:p w:rsidRPr="003515C6" w:rsidR="000F5312" w:rsidRDefault="000F5312" w14:paraId="37DC0BFB" w14:textId="77777777">
      <w:pPr>
        <w:rPr>
          <w:rFonts w:asciiTheme="minorHAnsi" w:hAnsiTheme="minorHAnsi" w:cstheme="minorHAnsi"/>
        </w:rPr>
      </w:pPr>
      <w:r w:rsidRPr="003515C6">
        <w:rPr>
          <w:rFonts w:asciiTheme="minorHAnsi" w:hAnsiTheme="minorHAnsi" w:cstheme="minorHAnsi"/>
        </w:rPr>
        <w:t>Est-ce qu’il y aura une assemblée générale extraordinaire (AGE)?</w:t>
      </w:r>
    </w:p>
    <w:p w:rsidRPr="003515C6" w:rsidR="000F5312" w:rsidRDefault="000F5312" w14:paraId="3DEEC669" w14:textId="77777777">
      <w:pPr>
        <w:rPr>
          <w:rFonts w:asciiTheme="minorHAnsi" w:hAnsiTheme="minorHAnsi" w:cstheme="minorHAnsi"/>
        </w:rPr>
      </w:pPr>
    </w:p>
    <w:p w:rsidRPr="003515C6" w:rsidR="00BA7EF7" w:rsidRDefault="000F5312" w14:paraId="6E953113" w14:textId="77777777">
      <w:pPr>
        <w:rPr>
          <w:rFonts w:asciiTheme="minorHAnsi" w:hAnsiTheme="minorHAnsi" w:cstheme="minorHAnsi"/>
        </w:rPr>
      </w:pPr>
      <w:r w:rsidRPr="003515C6">
        <w:rPr>
          <w:rFonts w:asciiTheme="minorHAnsi" w:hAnsiTheme="minorHAnsi" w:cstheme="minorHAnsi"/>
        </w:rPr>
        <w:t>Commentaires :</w:t>
      </w:r>
    </w:p>
    <w:p w:rsidRPr="003515C6" w:rsidR="00BA7EF7" w:rsidRDefault="00BA7EF7" w14:paraId="4CE1E16D" w14:textId="77777777">
      <w:pPr>
        <w:rPr>
          <w:rFonts w:asciiTheme="minorHAnsi" w:hAnsiTheme="minorHAnsi" w:cstheme="minorHAnsi"/>
        </w:rPr>
      </w:pPr>
      <w:r w:rsidRPr="003515C6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Pr="003515C6" w:rsidR="00BA7EF7" w:rsidSect="00E80A62">
      <w:headerReference w:type="default" r:id="rId10"/>
      <w:footerReference w:type="default" r:id="rId11"/>
      <w:pgSz w:w="15840" w:h="12240" w:orient="landscape" w:code="1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15F9C" w:rsidP="00E80A62" w:rsidRDefault="00515F9C" w14:paraId="027BB486" w14:textId="77777777">
      <w:r>
        <w:separator/>
      </w:r>
    </w:p>
  </w:endnote>
  <w:endnote w:type="continuationSeparator" w:id="0">
    <w:p w:rsidR="00515F9C" w:rsidP="00E80A62" w:rsidRDefault="00515F9C" w14:paraId="6451477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6618224"/>
      <w:docPartObj>
        <w:docPartGallery w:val="Page Numbers (Bottom of Page)"/>
        <w:docPartUnique/>
      </w:docPartObj>
    </w:sdtPr>
    <w:sdtEndPr/>
    <w:sdtContent>
      <w:p w:rsidR="00BA7EF7" w:rsidRDefault="00BA7EF7" w14:paraId="0EB546F9" w14:textId="77777777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2580D" w:rsidR="0072580D">
          <w:rPr>
            <w:noProof/>
            <w:lang w:val="fr-FR"/>
          </w:rPr>
          <w:t>2</w:t>
        </w:r>
        <w:r>
          <w:fldChar w:fldCharType="end"/>
        </w:r>
      </w:p>
    </w:sdtContent>
  </w:sdt>
  <w:p w:rsidR="00BA7EF7" w:rsidRDefault="004B686C" w14:paraId="45918F87" w14:textId="726D888A">
    <w:pPr>
      <w:pStyle w:val="Pieddepage"/>
    </w:pPr>
    <w:r w:rsidR="13767929">
      <w:rPr/>
      <w:t>Outil de travail créé par Valérie Lantagne</w:t>
    </w:r>
    <w:r w:rsidR="13767929">
      <w:rPr/>
      <w:t xml:space="preserve"> - Lanaudière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15F9C" w:rsidP="00E80A62" w:rsidRDefault="00515F9C" w14:paraId="3F2AC412" w14:textId="77777777">
      <w:r>
        <w:separator/>
      </w:r>
    </w:p>
  </w:footnote>
  <w:footnote w:type="continuationSeparator" w:id="0">
    <w:p w:rsidR="00515F9C" w:rsidP="00E80A62" w:rsidRDefault="00515F9C" w14:paraId="2788E720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80A62" w:rsidP="00CC6AC5" w:rsidRDefault="00515F9C" w14:paraId="29B8E152" w14:textId="77777777">
    <w:pPr>
      <w:pStyle w:val="En-tte"/>
      <w:pBdr>
        <w:bottom w:val="thickThinSmallGap" w:color="622423" w:themeColor="accent2" w:themeShade="7F" w:sz="24" w:space="1"/>
      </w:pBdr>
      <w:tabs>
        <w:tab w:val="center" w:pos="6480"/>
        <w:tab w:val="left" w:pos="11362"/>
      </w:tabs>
      <w:jc w:val="center"/>
      <w:rPr>
        <w:rFonts w:asciiTheme="majorHAnsi" w:hAnsiTheme="majorHAnsi" w:eastAsiaTheme="majorEastAsia" w:cstheme="majorBidi"/>
        <w:sz w:val="32"/>
        <w:szCs w:val="32"/>
      </w:rPr>
    </w:pPr>
    <w:sdt>
      <w:sdtPr>
        <w:rPr>
          <w:rFonts w:asciiTheme="majorHAnsi" w:hAnsiTheme="majorHAnsi" w:eastAsiaTheme="majorEastAsia" w:cstheme="majorBidi"/>
          <w:sz w:val="32"/>
          <w:szCs w:val="32"/>
        </w:rPr>
        <w:alias w:val="Titre"/>
        <w:id w:val="77738743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5E1C1B">
          <w:rPr>
            <w:rFonts w:asciiTheme="majorHAnsi" w:hAnsiTheme="majorHAnsi" w:eastAsiaTheme="majorEastAsia" w:cstheme="majorBidi"/>
            <w:sz w:val="32"/>
            <w:szCs w:val="32"/>
          </w:rPr>
          <w:t>Liste des choses nécessaires pour l’OC pour animer l’AGA</w:t>
        </w:r>
      </w:sdtContent>
    </w:sdt>
  </w:p>
  <w:p w:rsidR="00E80A62" w:rsidRDefault="00E80A62" w14:paraId="3656B9AB" w14:textId="77777777">
    <w:pPr>
      <w:pStyle w:val="En-tte"/>
    </w:pPr>
  </w:p>
  <w:p w:rsidRPr="003515C6" w:rsidR="00EA72E1" w:rsidRDefault="00EA72E1" w14:paraId="7A4CE6B1" w14:textId="77777777">
    <w:pPr>
      <w:pStyle w:val="En-tte"/>
      <w:rPr>
        <w:rFonts w:asciiTheme="minorHAnsi" w:hAnsiTheme="minorHAnsi" w:cstheme="minorHAnsi"/>
      </w:rPr>
    </w:pPr>
    <w:r w:rsidRPr="003515C6">
      <w:rPr>
        <w:rFonts w:asciiTheme="minorHAnsi" w:hAnsiTheme="minorHAnsi" w:cstheme="minorHAnsi"/>
      </w:rPr>
      <w:t>Nom de l’organis</w:t>
    </w:r>
    <w:r w:rsidR="0072580D">
      <w:rPr>
        <w:rFonts w:asciiTheme="minorHAnsi" w:hAnsiTheme="minorHAnsi" w:cstheme="minorHAnsi"/>
      </w:rPr>
      <w:t>m</w:t>
    </w:r>
    <w:r w:rsidRPr="003515C6">
      <w:rPr>
        <w:rFonts w:asciiTheme="minorHAnsi" w:hAnsiTheme="minorHAnsi" w:cstheme="minorHAnsi"/>
      </w:rPr>
      <w:t xml:space="preserve">e : </w:t>
    </w:r>
    <w:r w:rsidRPr="003515C6" w:rsidR="004B686C">
      <w:rPr>
        <w:rFonts w:asciiTheme="minorHAnsi" w:hAnsiTheme="minorHAnsi" w:cstheme="minorHAnsi"/>
        <w:b/>
      </w:rPr>
      <w:tab/>
    </w:r>
    <w:r w:rsidRPr="003515C6" w:rsidR="004B686C">
      <w:rPr>
        <w:rFonts w:asciiTheme="minorHAnsi" w:hAnsiTheme="minorHAnsi" w:cstheme="minorHAnsi"/>
        <w:b/>
      </w:rPr>
      <w:t xml:space="preserve">                                                </w:t>
    </w:r>
    <w:r w:rsidRPr="003515C6">
      <w:rPr>
        <w:rFonts w:asciiTheme="minorHAnsi" w:hAnsiTheme="minorHAnsi" w:cstheme="minorHAnsi"/>
      </w:rPr>
      <w:t xml:space="preserve">Date de l’événement : </w:t>
    </w:r>
    <w:sdt>
      <w:sdtPr>
        <w:rPr>
          <w:rFonts w:asciiTheme="minorHAnsi" w:hAnsiTheme="minorHAnsi" w:cstheme="minorHAnsi"/>
        </w:rPr>
        <w:id w:val="-2098703872"/>
      </w:sdtPr>
      <w:sdtEndPr/>
      <w:sdtContent>
        <w:r w:rsidRPr="003515C6" w:rsidR="004B686C">
          <w:rPr>
            <w:rFonts w:asciiTheme="minorHAnsi" w:hAnsiTheme="minorHAnsi" w:cstheme="minorHAnsi"/>
            <w:b/>
          </w:rPr>
          <w:t xml:space="preserve">                      </w:t>
        </w:r>
        <w:r w:rsidRPr="003515C6" w:rsidR="00182678">
          <w:rPr>
            <w:rFonts w:asciiTheme="minorHAnsi" w:hAnsiTheme="minorHAnsi" w:cstheme="minorHAnsi"/>
            <w:b/>
          </w:rPr>
          <w:t xml:space="preserve"> </w:t>
        </w:r>
      </w:sdtContent>
    </w:sdt>
    <w:r w:rsidRPr="003515C6">
      <w:rPr>
        <w:rFonts w:asciiTheme="minorHAnsi" w:hAnsiTheme="minorHAnsi" w:cstheme="minorHAnsi"/>
      </w:rPr>
      <w:t xml:space="preserve">  Heure : </w:t>
    </w:r>
    <w:sdt>
      <w:sdtPr>
        <w:rPr>
          <w:rFonts w:asciiTheme="minorHAnsi" w:hAnsiTheme="minorHAnsi" w:cstheme="minorHAnsi"/>
        </w:rPr>
        <w:id w:val="-880946872"/>
        <w:showingPlcHdr/>
      </w:sdtPr>
      <w:sdtEndPr/>
      <w:sdtContent>
        <w:r w:rsidRPr="003515C6" w:rsidR="00E73FFD">
          <w:rPr>
            <w:rFonts w:asciiTheme="minorHAnsi" w:hAnsiTheme="minorHAnsi" w:cstheme="minorHAnsi"/>
          </w:rPr>
          <w:t xml:space="preserve">     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4511B"/>
    <w:multiLevelType w:val="hybridMultilevel"/>
    <w:tmpl w:val="2E363CAC"/>
    <w:lvl w:ilvl="0" w:tplc="E41EEBDE">
      <w:numFmt w:val="bullet"/>
      <w:lvlText w:val="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3CD7FE5"/>
    <w:multiLevelType w:val="hybridMultilevel"/>
    <w:tmpl w:val="B69AC588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5910920">
    <w:abstractNumId w:val="0"/>
  </w:num>
  <w:num w:numId="2" w16cid:durableId="587035927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A62"/>
    <w:rsid w:val="000F5312"/>
    <w:rsid w:val="00182678"/>
    <w:rsid w:val="0018286D"/>
    <w:rsid w:val="002025E9"/>
    <w:rsid w:val="00257656"/>
    <w:rsid w:val="00264FF0"/>
    <w:rsid w:val="003515C6"/>
    <w:rsid w:val="00384825"/>
    <w:rsid w:val="004B686C"/>
    <w:rsid w:val="00515F9C"/>
    <w:rsid w:val="005976B6"/>
    <w:rsid w:val="005A1340"/>
    <w:rsid w:val="005E1C1B"/>
    <w:rsid w:val="00603209"/>
    <w:rsid w:val="006A47C6"/>
    <w:rsid w:val="0072580D"/>
    <w:rsid w:val="007D1174"/>
    <w:rsid w:val="008D5358"/>
    <w:rsid w:val="00912E10"/>
    <w:rsid w:val="009B4930"/>
    <w:rsid w:val="00A93068"/>
    <w:rsid w:val="00B22FCF"/>
    <w:rsid w:val="00BA7EF7"/>
    <w:rsid w:val="00BD7663"/>
    <w:rsid w:val="00CC6AC5"/>
    <w:rsid w:val="00D775BE"/>
    <w:rsid w:val="00E73FFD"/>
    <w:rsid w:val="00E80A62"/>
    <w:rsid w:val="00EA72E1"/>
    <w:rsid w:val="00ED58F2"/>
    <w:rsid w:val="13767929"/>
    <w:rsid w:val="53568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32138"/>
  <w15:docId w15:val="{634E64E1-A996-4A92-A442-0BD7BA05C58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80A62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fr-CA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80A6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En-tte">
    <w:name w:val="header"/>
    <w:basedOn w:val="Normal"/>
    <w:link w:val="En-tteCar"/>
    <w:uiPriority w:val="99"/>
    <w:unhideWhenUsed/>
    <w:rsid w:val="00E80A62"/>
    <w:pPr>
      <w:tabs>
        <w:tab w:val="center" w:pos="4320"/>
        <w:tab w:val="right" w:pos="8640"/>
      </w:tabs>
    </w:pPr>
  </w:style>
  <w:style w:type="character" w:styleId="En-tteCar" w:customStyle="1">
    <w:name w:val="En-tête Car"/>
    <w:basedOn w:val="Policepardfaut"/>
    <w:link w:val="En-tte"/>
    <w:uiPriority w:val="99"/>
    <w:rsid w:val="00E80A62"/>
    <w:rPr>
      <w:rFonts w:ascii="Times New Roman" w:hAnsi="Times New Roman" w:eastAsia="Times New Roman" w:cs="Times New Roman"/>
      <w:sz w:val="24"/>
      <w:szCs w:val="24"/>
      <w:lang w:eastAsia="fr-CA"/>
    </w:rPr>
  </w:style>
  <w:style w:type="paragraph" w:styleId="Pieddepage">
    <w:name w:val="footer"/>
    <w:basedOn w:val="Normal"/>
    <w:link w:val="PieddepageCar"/>
    <w:uiPriority w:val="99"/>
    <w:unhideWhenUsed/>
    <w:rsid w:val="00E80A62"/>
    <w:pPr>
      <w:tabs>
        <w:tab w:val="center" w:pos="4320"/>
        <w:tab w:val="right" w:pos="8640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E80A62"/>
    <w:rPr>
      <w:rFonts w:ascii="Times New Roman" w:hAnsi="Times New Roman" w:eastAsia="Times New Roman" w:cs="Times New Roman"/>
      <w:sz w:val="24"/>
      <w:szCs w:val="24"/>
      <w:lang w:eastAsia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80A62"/>
    <w:rPr>
      <w:rFonts w:ascii="Tahoma" w:hAnsi="Tahoma" w:cs="Tahoma"/>
      <w:sz w:val="16"/>
      <w:szCs w:val="16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E80A62"/>
    <w:rPr>
      <w:rFonts w:ascii="Tahoma" w:hAnsi="Tahoma" w:eastAsia="Times New Roman" w:cs="Tahoma"/>
      <w:sz w:val="16"/>
      <w:szCs w:val="16"/>
      <w:lang w:eastAsia="fr-CA"/>
    </w:rPr>
  </w:style>
  <w:style w:type="paragraph" w:styleId="Paragraphedeliste">
    <w:name w:val="List Paragraph"/>
    <w:basedOn w:val="Normal"/>
    <w:uiPriority w:val="34"/>
    <w:qFormat/>
    <w:rsid w:val="00E80A62"/>
    <w:pPr>
      <w:spacing w:after="160" w:line="259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character" w:styleId="Textedelespacerserv">
    <w:name w:val="Placeholder Text"/>
    <w:basedOn w:val="Policepardfaut"/>
    <w:uiPriority w:val="99"/>
    <w:semiHidden/>
    <w:rsid w:val="00EA72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0122AC644F304890DA17E3DDFFE4A7" ma:contentTypeVersion="3" ma:contentTypeDescription="Create a new document." ma:contentTypeScope="" ma:versionID="9eba69de6c7a5812bd162232fdb5cf22">
  <xsd:schema xmlns:xsd="http://www.w3.org/2001/XMLSchema" xmlns:xs="http://www.w3.org/2001/XMLSchema" xmlns:p="http://schemas.microsoft.com/office/2006/metadata/properties" xmlns:ns2="fa96acf1-633a-4bf2-ae36-1be60831ab97" targetNamespace="http://schemas.microsoft.com/office/2006/metadata/properties" ma:root="true" ma:fieldsID="2083fce6d2fede52e53a206a53ba10b6" ns2:_="">
    <xsd:import namespace="fa96acf1-633a-4bf2-ae36-1be60831ab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6acf1-633a-4bf2-ae36-1be60831ab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68880A-0931-4A79-8AB5-9C4E4177C348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AB908A72-987A-4C9B-BE54-D6625A0659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452724-88D7-43E3-BD8A-0D8D99CD9A2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CSR Lanaudière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Liste des choses nécessaires pour l’OC pour animer l’AGA</dc:title>
  <dc:creator>Valérie Lantagne</dc:creator>
  <lastModifiedBy>Véronique Robert De Massy (CISSSLAN)</lastModifiedBy>
  <revision>6</revision>
  <lastPrinted>2017-04-13T14:38:00.0000000Z</lastPrinted>
  <dcterms:created xsi:type="dcterms:W3CDTF">2026-04-08T00:34:00.0000000Z</dcterms:created>
  <dcterms:modified xsi:type="dcterms:W3CDTF">2026-04-08T00:34:30.1866590Z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0x010100E20122AC644F304890DA17E3DDFFE4A7</vt:lpwstr>
  </property>
  <property fmtid="{D5CDD505-2E9C-101B-9397-08002B2CF9AE}" pid="3" name="Order">
    <vt:r8>114600</vt:r8>
  </property>
  <property fmtid="{D5CDD505-2E9C-101B-9397-08002B2CF9AE}" pid="4" name="MSIP_Label_6a7d8d5d-78e2-4a62-9fcd-016eb5e4c57c_Enabled">
    <vt:lpwstr>true</vt:lpwstr>
  </property>
  <property fmtid="{D5CDD505-2E9C-101B-9397-08002B2CF9AE}" pid="5" name="MSIP_Label_6a7d8d5d-78e2-4a62-9fcd-016eb5e4c57c_SetDate">
    <vt:lpwstr>2026-04-08T00:34:06Z</vt:lpwstr>
  </property>
  <property fmtid="{D5CDD505-2E9C-101B-9397-08002B2CF9AE}" pid="6" name="MSIP_Label_6a7d8d5d-78e2-4a62-9fcd-016eb5e4c57c_Method">
    <vt:lpwstr>Standard</vt:lpwstr>
  </property>
  <property fmtid="{D5CDD505-2E9C-101B-9397-08002B2CF9AE}" pid="7" name="MSIP_Label_6a7d8d5d-78e2-4a62-9fcd-016eb5e4c57c_Name">
    <vt:lpwstr>Général</vt:lpwstr>
  </property>
  <property fmtid="{D5CDD505-2E9C-101B-9397-08002B2CF9AE}" pid="8" name="MSIP_Label_6a7d8d5d-78e2-4a62-9fcd-016eb5e4c57c_SiteId">
    <vt:lpwstr>06e1fe28-5f8b-4075-bf6c-ae24be1a7992</vt:lpwstr>
  </property>
  <property fmtid="{D5CDD505-2E9C-101B-9397-08002B2CF9AE}" pid="9" name="MSIP_Label_6a7d8d5d-78e2-4a62-9fcd-016eb5e4c57c_ActionId">
    <vt:lpwstr>fa3085b6-85b3-4041-b223-3b2e5876e5c2</vt:lpwstr>
  </property>
  <property fmtid="{D5CDD505-2E9C-101B-9397-08002B2CF9AE}" pid="10" name="MSIP_Label_6a7d8d5d-78e2-4a62-9fcd-016eb5e4c57c_ContentBits">
    <vt:lpwstr>0</vt:lpwstr>
  </property>
  <property fmtid="{D5CDD505-2E9C-101B-9397-08002B2CF9AE}" pid="11" name="MSIP_Label_6a7d8d5d-78e2-4a62-9fcd-016eb5e4c57c_Tag">
    <vt:lpwstr>10, 3, 0, 2</vt:lpwstr>
  </property>
</Properties>
</file>